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8E4563" w:rsidRDefault="00CE00E9">
      <w:pPr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>Zajęcia 04.06.2020</w:t>
      </w:r>
    </w:p>
    <w:p w:rsidR="008D78D0" w:rsidRPr="008E4563" w:rsidRDefault="008D78D0">
      <w:pPr>
        <w:rPr>
          <w:rFonts w:ascii="Times New Roman" w:hAnsi="Times New Roman" w:cs="Times New Roman"/>
          <w:b/>
          <w:sz w:val="24"/>
          <w:szCs w:val="24"/>
        </w:rPr>
      </w:pPr>
      <w:r w:rsidRPr="008E4563">
        <w:rPr>
          <w:rFonts w:ascii="Times New Roman" w:hAnsi="Times New Roman" w:cs="Times New Roman"/>
          <w:b/>
          <w:sz w:val="24"/>
          <w:szCs w:val="24"/>
        </w:rPr>
        <w:t xml:space="preserve">Witam  </w:t>
      </w:r>
      <w:proofErr w:type="spellStart"/>
      <w:r w:rsidRPr="008E4563">
        <w:rPr>
          <w:rFonts w:ascii="Times New Roman" w:hAnsi="Times New Roman" w:cs="Times New Roman"/>
          <w:b/>
          <w:sz w:val="24"/>
          <w:szCs w:val="24"/>
        </w:rPr>
        <w:t>tygryskową</w:t>
      </w:r>
      <w:proofErr w:type="spellEnd"/>
      <w:r w:rsidRPr="008E4563">
        <w:rPr>
          <w:rFonts w:ascii="Times New Roman" w:hAnsi="Times New Roman" w:cs="Times New Roman"/>
          <w:b/>
          <w:sz w:val="24"/>
          <w:szCs w:val="24"/>
        </w:rPr>
        <w:t xml:space="preserve"> rodzinę!</w:t>
      </w:r>
    </w:p>
    <w:p w:rsidR="008D78D0" w:rsidRPr="008E4563" w:rsidRDefault="008D78D0">
      <w:pPr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Dzisiejsze zajęcia przypomną wam wasze prawa. </w:t>
      </w:r>
    </w:p>
    <w:p w:rsidR="008D78D0" w:rsidRPr="008E4563" w:rsidRDefault="008D78D0">
      <w:pPr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8D78D0" w:rsidRPr="008E4563" w:rsidRDefault="008D78D0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Posłuchajcie  </w:t>
      </w: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opowiadania O. </w:t>
      </w:r>
      <w:proofErr w:type="spellStart"/>
      <w:r w:rsidRPr="008E4563">
        <w:rPr>
          <w:rFonts w:ascii="Times New Roman" w:hAnsi="Times New Roman" w:cs="Times New Roman"/>
          <w:color w:val="000000"/>
          <w:sz w:val="24"/>
          <w:szCs w:val="24"/>
        </w:rPr>
        <w:t>Masiuk</w:t>
      </w:r>
      <w:proofErr w:type="spellEnd"/>
      <w:r w:rsidRPr="008E45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4563">
        <w:rPr>
          <w:rFonts w:ascii="Times New Roman" w:hAnsi="Times New Roman" w:cs="Times New Roman"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„Prawa dzieci”.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Marysia usiadła zrezygnowana.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Nie wiem, jak to jest być Pakiem – powiedziała do mnie. – Ale być dzieckiem jest bardzo, bardzo trudno.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Naprawdę? Myślałem, że to przyjemność. Marysia pokręciła głową.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Niczego ci nie wolno. Nie masz do niczego prawa. Nie jesteś normalnym człowiekiem.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Ja nie jestem. Ale wydawało mi się, że ludzie-dzieci mają całkiem nieźle – rzekłem.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To nieprawda – westchnęła Marysia i pobiegła bawić się z Martą. Dużo o tym myślałem. Poszedłem do Jacka, bo on jest bardzo mądry.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Jacku, jak to jest być dzieckiem, dobrze czy źle? – zapytałem.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Słabo – odpowiedział Jacek. – Niczego ci nie wolno. Tylko zakazy: nie rób tego, nie rób tamtego.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A co wolno? – chciałem się dowiedzieć. Jacek pomyślał chwilę: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Czy ja wiem... chyba nic.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Nie wyglądało to wszystko za dobrze. Popatrzyłem, jak dzieci się bawią. Były bardzo dzielne, zachowywały pogodę, mimo iż niczego nie mogły i nie miały żadnych praw. Następnego dnia pani powiedziała, że zaczniemy czytać nową książkę, o Januszu Korczaku. Powiedziała, że to był taki człowiek, który rozumiał, że dziecko jest tak samo ważne jak dorosły, i uważał, że dzieci powinny mieć swoje prawa. Nie wiem, jak pani to robi, ale zawsze czytamy takie książki, które pasują do naszych rozmów. I czytała nam, jak Korczak prowadził dom dla sierot i jak podpisywał z dziećmi umowy, i płacił im, jeśli dotrzymywały umów. Na przykład ktoś oświadczał, że nie będzie się złościł przez tydzień, i Korczak zapisywał to w zeszycie. To była umowa. Mówił, że dzieci trzeba traktować poważnie, tak samo jak dorosłych.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Tamte dzieci miały dobrze – powiedziała Marysia. – Nam nic nie wolno.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Naprawdę tak myślisz? – zapytała pani.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Oczywiście. Moja mama zawsze mówi, że się mylę – powiedziała z goryczą Marysia.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Mój tata też – dodał Staś.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Najbardziej moja babcia tak mówi! – krzyknął Witek.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A w jakich sprawach się mylicie tak bardzo? – zapytała pani.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Ja mówiłam, że powinniśmy jeść lody codziennie – odpowiedziała Marysia.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Ja, że lepiej byłoby jechać na wakacje w góry niż nad morze – wyjaśnił Staś.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Rodzice o tym z wami dyskutują? – zapytała pani.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Pewnie, że tak. Spróbowaliby nie – zakrzyknął Staś. – W końcu mamy coś do powiedzenia.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I słuchają waszego zdania? – chciała dalej wiedzieć pani.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Wiadomo – powiedziała Marysia. – Przecież mamy prawo powiedzieć, co myślimy. Pani o nic już nie zapytała, za to zrobił to Witek: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Czy to koniec czytania? Bo chciałbym się pobawić w pociąg. Mogę?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00000"/>
        </w:rPr>
        <w:t>– Tak, koniec. Możecie iść się bawić, jeśli chcecie – powiedziała pani. I wszyscy pobiegli. Tylko ja zostałem, bo nie mogłem zrozumieć, jak to jest z tymi prawami dzieci.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E4563">
        <w:rPr>
          <w:color w:val="000000"/>
        </w:rPr>
        <w:t>Porozmawiajcie na temat opowiadania: 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E4563">
        <w:rPr>
          <w:color w:val="000000"/>
        </w:rPr>
        <w:t xml:space="preserve">- </w:t>
      </w:r>
      <w:r w:rsidRPr="008E4563">
        <w:rPr>
          <w:i/>
          <w:iCs/>
          <w:color w:val="000000"/>
        </w:rPr>
        <w:t>Jaki problem miała Marysia?</w:t>
      </w:r>
      <w:r w:rsidRPr="008E4563">
        <w:rPr>
          <w:color w:val="000000"/>
        </w:rPr>
        <w:t> 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E4563">
        <w:rPr>
          <w:color w:val="000000"/>
        </w:rPr>
        <w:t xml:space="preserve">- </w:t>
      </w:r>
      <w:r w:rsidRPr="008E4563">
        <w:rPr>
          <w:i/>
          <w:iCs/>
          <w:color w:val="000000"/>
        </w:rPr>
        <w:t>Dlaczego dzieci uważały, że nie mają żadnych praw?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E4563">
        <w:rPr>
          <w:color w:val="000000"/>
        </w:rPr>
        <w:lastRenderedPageBreak/>
        <w:t xml:space="preserve">- </w:t>
      </w:r>
      <w:r w:rsidRPr="008E4563">
        <w:rPr>
          <w:i/>
          <w:iCs/>
          <w:color w:val="000000"/>
        </w:rPr>
        <w:t>Co to znaczy „mieć do czegoś prawo”?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8E4563">
        <w:rPr>
          <w:color w:val="000000"/>
        </w:rPr>
        <w:t xml:space="preserve">- </w:t>
      </w:r>
      <w:r w:rsidRPr="008E4563">
        <w:rPr>
          <w:i/>
          <w:iCs/>
          <w:color w:val="000000"/>
        </w:rPr>
        <w:t>Jakie prawa mają dzieci?</w:t>
      </w:r>
      <w:r w:rsidRPr="008E4563">
        <w:rPr>
          <w:color w:val="000000"/>
        </w:rPr>
        <w:t> </w:t>
      </w:r>
    </w:p>
    <w:p w:rsidR="008D78D0" w:rsidRPr="008E4563" w:rsidRDefault="008D78D0" w:rsidP="008D78D0">
      <w:pPr>
        <w:pStyle w:val="standard"/>
        <w:shd w:val="clear" w:color="auto" w:fill="FFFFFF"/>
        <w:spacing w:before="0" w:beforeAutospacing="0" w:after="0" w:afterAutospacing="0"/>
        <w:rPr>
          <w:color w:val="020F1C"/>
        </w:rPr>
      </w:pPr>
      <w:r w:rsidRPr="008E4563">
        <w:rPr>
          <w:color w:val="000000"/>
        </w:rPr>
        <w:t xml:space="preserve">- </w:t>
      </w:r>
      <w:r w:rsidRPr="008E4563">
        <w:rPr>
          <w:i/>
          <w:iCs/>
          <w:color w:val="000000"/>
        </w:rPr>
        <w:t>Jakie prawa mają dorośli?.</w:t>
      </w:r>
    </w:p>
    <w:p w:rsidR="00CB7149" w:rsidRPr="008E4563" w:rsidRDefault="00CB71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093A" w:rsidRPr="008E4563" w:rsidRDefault="001B09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Zadanie 2. </w:t>
      </w:r>
    </w:p>
    <w:p w:rsidR="008D78D0" w:rsidRPr="008E4563" w:rsidRDefault="001B093A">
      <w:pPr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>Zabawa z  balonami. Nadmuchajcie samodzielnie balonik.  Narysujcie na balonie twarze wyrażające wybrane emocje.   Pob</w:t>
      </w:r>
      <w:r w:rsidR="00CB7149"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awcie się w dowolną zabawę taneczną </w:t>
      </w: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przy muzyce.  </w:t>
      </w:r>
    </w:p>
    <w:p w:rsidR="00CB7149" w:rsidRPr="008E4563" w:rsidRDefault="00CB714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8E45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https://www.youtube.com/watch?v=6VCI9BKnzDo</w:t>
        </w:r>
      </w:hyperlink>
    </w:p>
    <w:p w:rsidR="00CB7149" w:rsidRPr="008E4563" w:rsidRDefault="00CB71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Jeśli nie macie balonika możecie potańczyć z lalką, misiem, szarfą z bibuły, chustą. </w:t>
      </w:r>
    </w:p>
    <w:p w:rsidR="00CB7149" w:rsidRPr="008E4563" w:rsidRDefault="00CB71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Zadanie 3. </w:t>
      </w:r>
    </w:p>
    <w:p w:rsidR="004D0592" w:rsidRPr="008E4563" w:rsidRDefault="004D0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 Obejrzyjcie film . Porozmawiajcie na temat praw dziecka. </w:t>
      </w:r>
    </w:p>
    <w:p w:rsidR="004D0592" w:rsidRPr="008E4563" w:rsidRDefault="004D059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8E4563">
          <w:rPr>
            <w:rStyle w:val="Hipercze"/>
            <w:rFonts w:ascii="Times New Roman" w:hAnsi="Times New Roman" w:cs="Times New Roman"/>
            <w:color w:val="E83F15"/>
            <w:sz w:val="24"/>
            <w:szCs w:val="24"/>
          </w:rPr>
          <w:t>https://www.you</w:t>
        </w:r>
        <w:r w:rsidRPr="008E4563">
          <w:rPr>
            <w:rStyle w:val="Hipercze"/>
            <w:rFonts w:ascii="Times New Roman" w:hAnsi="Times New Roman" w:cs="Times New Roman"/>
            <w:color w:val="E83F15"/>
            <w:sz w:val="24"/>
            <w:szCs w:val="24"/>
          </w:rPr>
          <w:t>tube.com/watch?v=f4tbWJo02q4</w:t>
        </w:r>
      </w:hyperlink>
      <w:r w:rsidRPr="008E456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0592" w:rsidRPr="008E4563" w:rsidRDefault="004D0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>Omówcie wspólnie z rodzicem treść obrazków.</w:t>
      </w:r>
    </w:p>
    <w:p w:rsidR="004D0592" w:rsidRPr="008E4563" w:rsidRDefault="008E456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3416300" cy="4777945"/>
            <wp:effectExtent l="19050" t="0" r="0" b="0"/>
            <wp:docPr id="4" name="Obraz 4" descr="20 listopada - Międzynarodowy Dzień Praw Dziecka na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listopada - Międzynarodowy Dzień Praw Dziecka na Przedszkol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53" cy="477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92" w:rsidRPr="008E4563" w:rsidRDefault="004D05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Rodzicu zapoznaj swoje dziecko z instytucją Rzecznika Praw Dziecka i numerem Dziecięcego Telefonu Zaufania: 800 12 </w:t>
      </w:r>
      <w:proofErr w:type="spellStart"/>
      <w:r w:rsidRPr="008E4563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spellEnd"/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spellEnd"/>
      <w:r w:rsidRPr="008E4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149" w:rsidRPr="008E4563" w:rsidRDefault="004D0592" w:rsidP="004D0592">
      <w:pP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8E4563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Rzecznik stoi na straży praw dziecka określonych w Konstytucji Rzeczypospolitej Polskiej, Konwencji o prawach dziecka i innych przepisach prawa, z poszanowaniem odpowiedzialności, praw i obowiązków rodziców. </w:t>
      </w:r>
      <w:r w:rsidRPr="008E45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Kieruje</w:t>
      </w:r>
      <w:r w:rsidRPr="008E4563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się dobrem dziecka oraz bierze pod uwagę, że naturalnym środowiskiem jego rozwoju jest rodzina.</w:t>
      </w:r>
    </w:p>
    <w:p w:rsidR="00E76A4C" w:rsidRPr="008E4563" w:rsidRDefault="00E76A4C" w:rsidP="004D0592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E456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Dziecięcy Telefon Zaufania Rzecznika Praw Dziecka</w:t>
      </w:r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 (800 12 </w:t>
      </w:r>
      <w:proofErr w:type="spellStart"/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12</w:t>
      </w:r>
      <w:proofErr w:type="spellEnd"/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12</w:t>
      </w:r>
      <w:proofErr w:type="spellEnd"/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 – telefoniczna linia interwencyjna dla </w:t>
      </w:r>
      <w:r w:rsidRPr="008E456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dzieci</w:t>
      </w:r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i młodzieży. Działa całodobowo i bezpłatnie. Jest zarówno </w:t>
      </w:r>
      <w:r w:rsidRPr="008E456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telefonem zaufania</w:t>
      </w:r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jak i pełni rolę </w:t>
      </w:r>
      <w:r w:rsidRPr="008E4563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telefonu</w:t>
      </w:r>
      <w:r w:rsidRPr="008E456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interwencyjnego.</w:t>
      </w:r>
    </w:p>
    <w:p w:rsidR="00E76A4C" w:rsidRPr="008E4563" w:rsidRDefault="00E76A4C" w:rsidP="004D05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4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Zadanie 4. </w:t>
      </w:r>
    </w:p>
    <w:p w:rsidR="00E76A4C" w:rsidRPr="008E4563" w:rsidRDefault="00E76A4C" w:rsidP="004D05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45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Trochę pomęczyłam wasze głowy to teraz czas na gimnastykę</w:t>
      </w:r>
      <w:r w:rsidR="008E4563" w:rsidRPr="008E45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8E4563" w:rsidRPr="008E4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4563" w:rsidRPr="008E4563" w:rsidRDefault="008E4563" w:rsidP="008E4563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8E4563">
        <w:rPr>
          <w:color w:val="020F1C"/>
        </w:rPr>
        <w:t xml:space="preserve">Zapraszam wszystkie dzieci do dowolnych zabaw na świeżym powietrzu. W zabawie  wykorzystajcie przybory gimnastyczne i zabawki: skakanki, obręcze, piłki, </w:t>
      </w:r>
      <w:r>
        <w:rPr>
          <w:color w:val="020F1C"/>
        </w:rPr>
        <w:t>kręgle itp. Omówcie wspólnie z r</w:t>
      </w:r>
      <w:r w:rsidRPr="008E4563">
        <w:rPr>
          <w:color w:val="020F1C"/>
        </w:rPr>
        <w:t>odzicami zasady korzystania z przyborów gimnastycznych i zabawek znajdujących się np. na placu zabaw. Zachęćcie do wspólnej zabawy innych domowników.</w:t>
      </w:r>
    </w:p>
    <w:p w:rsidR="008E4563" w:rsidRPr="008E4563" w:rsidRDefault="008E4563" w:rsidP="008E45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4563">
        <w:rPr>
          <w:rFonts w:ascii="Times New Roman" w:hAnsi="Times New Roman" w:cs="Times New Roman"/>
          <w:color w:val="000000"/>
          <w:sz w:val="24"/>
          <w:szCs w:val="24"/>
        </w:rPr>
        <w:t>Proponuję również pójście na spacer - poobserwujcie  zmiany w przyrodzie.</w:t>
      </w:r>
    </w:p>
    <w:p w:rsidR="008E4563" w:rsidRPr="008E4563" w:rsidRDefault="008E4563" w:rsidP="004D0592">
      <w:pPr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Zadanie 5. 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Po gimnastyce  na podwórku proponuję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E4563">
        <w:rPr>
          <w:rFonts w:ascii="Times New Roman" w:hAnsi="Times New Roman" w:cs="Times New Roman"/>
          <w:color w:val="000000"/>
          <w:sz w:val="24"/>
          <w:szCs w:val="24"/>
        </w:rPr>
        <w:t xml:space="preserve">abawę </w:t>
      </w:r>
      <w:r>
        <w:rPr>
          <w:rFonts w:ascii="Times New Roman" w:hAnsi="Times New Roman" w:cs="Times New Roman"/>
          <w:b/>
          <w:bCs/>
          <w:i/>
          <w:color w:val="020F1C"/>
          <w:sz w:val="24"/>
          <w:szCs w:val="24"/>
        </w:rPr>
        <w:t>„</w:t>
      </w:r>
      <w:r w:rsidRPr="008E4563">
        <w:rPr>
          <w:rFonts w:ascii="Times New Roman" w:hAnsi="Times New Roman" w:cs="Times New Roman"/>
          <w:b/>
          <w:bCs/>
          <w:i/>
          <w:color w:val="020F1C"/>
          <w:sz w:val="24"/>
          <w:szCs w:val="24"/>
        </w:rPr>
        <w:t>Prawda- nieprawda”.</w:t>
      </w:r>
      <w:r w:rsidRPr="008E4563">
        <w:rPr>
          <w:rFonts w:ascii="Times New Roman" w:hAnsi="Times New Roman" w:cs="Times New Roman"/>
          <w:b/>
          <w:bCs/>
          <w:color w:val="020F1C"/>
          <w:sz w:val="24"/>
          <w:szCs w:val="24"/>
        </w:rPr>
        <w:t> </w:t>
      </w:r>
      <w:r w:rsidRPr="008E4563">
        <w:rPr>
          <w:rFonts w:ascii="Times New Roman" w:hAnsi="Times New Roman" w:cs="Times New Roman"/>
          <w:color w:val="020F1C"/>
          <w:sz w:val="24"/>
          <w:szCs w:val="24"/>
        </w:rPr>
        <w:t>Zabawa ta, ćw</w:t>
      </w:r>
      <w:r>
        <w:rPr>
          <w:rFonts w:ascii="Times New Roman" w:hAnsi="Times New Roman" w:cs="Times New Roman"/>
          <w:color w:val="020F1C"/>
          <w:sz w:val="24"/>
          <w:szCs w:val="24"/>
        </w:rPr>
        <w:t>iczy logiczne myślenie. Zaproś r</w:t>
      </w:r>
      <w:r w:rsidRPr="008E4563">
        <w:rPr>
          <w:rFonts w:ascii="Times New Roman" w:hAnsi="Times New Roman" w:cs="Times New Roman"/>
          <w:color w:val="020F1C"/>
          <w:sz w:val="24"/>
          <w:szCs w:val="24"/>
        </w:rPr>
        <w:t>odzica, aby przeczytał Ci poniższe stwierdzenia. Jeśli zdanie będzie prawdziwe - zaklaszcz dłońmi, jeśli natomiast będzie nieprawdziwe - tupnij nogą w podłogę. Oto przykładowe stwierdzenia: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Nikt nie może zmuszać mnie do robienia złych rzeczy.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Mogę zmusić kolegę, żeby grał ze mną w piłkę.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Nikt nie może czytać moich listów bez mojego pozwolenia.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Mogę bawić się z kolegami/ koleżankami, które lubię i sobie wybiorę.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Mogę uczyć się wszystkiego, co mnie zaciekawi.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Mam prawo do tajemnic i własnego zdania.</w:t>
      </w:r>
    </w:p>
    <w:p w:rsid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20F1C"/>
          <w:sz w:val="24"/>
          <w:szCs w:val="24"/>
        </w:rPr>
      </w:pP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20F1C"/>
          <w:sz w:val="24"/>
          <w:szCs w:val="24"/>
        </w:rPr>
        <w:t xml:space="preserve"> </w:t>
      </w:r>
      <w:r w:rsidRPr="008E4563">
        <w:rPr>
          <w:rFonts w:ascii="Times New Roman" w:hAnsi="Times New Roman" w:cs="Times New Roman"/>
          <w:i/>
          <w:iCs/>
          <w:color w:val="020F1C"/>
          <w:sz w:val="24"/>
          <w:szCs w:val="24"/>
        </w:rPr>
        <w:t>Nikt nie może mnie poniżać, krzywdzić i bić.</w:t>
      </w:r>
    </w:p>
    <w:p w:rsid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iCs/>
          <w:color w:val="020F1C"/>
          <w:sz w:val="24"/>
          <w:szCs w:val="24"/>
        </w:rPr>
      </w:pPr>
      <w:r>
        <w:rPr>
          <w:rFonts w:ascii="Times New Roman" w:hAnsi="Times New Roman" w:cs="Times New Roman"/>
          <w:iCs/>
          <w:color w:val="020F1C"/>
          <w:sz w:val="24"/>
          <w:szCs w:val="24"/>
        </w:rPr>
        <w:t xml:space="preserve">Na pewno świetnie sobie poradziliście Kochane tygryski. W nagrodę za wytrwałą pracę znalazłam wam obrazek Indianina do pokolorowania. Życzę wesołego dnia. </w:t>
      </w:r>
    </w:p>
    <w:p w:rsidR="008E4563" w:rsidRPr="008E4563" w:rsidRDefault="008E4563" w:rsidP="008E4563">
      <w:pPr>
        <w:shd w:val="clear" w:color="auto" w:fill="FFFFFF"/>
        <w:jc w:val="both"/>
        <w:rPr>
          <w:rFonts w:ascii="Times New Roman" w:hAnsi="Times New Roman" w:cs="Times New Roman"/>
          <w:color w:val="020F1C"/>
          <w:sz w:val="24"/>
          <w:szCs w:val="24"/>
        </w:rPr>
      </w:pPr>
      <w:r>
        <w:rPr>
          <w:rFonts w:ascii="Times New Roman" w:hAnsi="Times New Roman" w:cs="Times New Roman"/>
          <w:iCs/>
          <w:color w:val="020F1C"/>
          <w:sz w:val="24"/>
          <w:szCs w:val="24"/>
        </w:rPr>
        <w:t xml:space="preserve">Małgorzata Cebula </w:t>
      </w:r>
    </w:p>
    <w:p w:rsidR="008E4563" w:rsidRPr="00E76A4C" w:rsidRDefault="00167D42" w:rsidP="004D0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167D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99985" cy="5467350"/>
            <wp:effectExtent l="19050" t="0" r="0" b="0"/>
            <wp:docPr id="2" name="Obraz 1" descr="Kolorowanie obrazków według numerów rozryw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ie obrazków według numerów rozrywka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72" cy="54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63" w:rsidRPr="00E76A4C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E9"/>
    <w:rsid w:val="00167D42"/>
    <w:rsid w:val="001B093A"/>
    <w:rsid w:val="00394971"/>
    <w:rsid w:val="004D0592"/>
    <w:rsid w:val="007437C9"/>
    <w:rsid w:val="008D78D0"/>
    <w:rsid w:val="008E4563"/>
    <w:rsid w:val="00CB7149"/>
    <w:rsid w:val="00CE00E9"/>
    <w:rsid w:val="00DD16A4"/>
    <w:rsid w:val="00E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D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9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059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4tbWJo02q4" TargetMode="External"/><Relationship Id="rId5" Type="http://schemas.openxmlformats.org/officeDocument/2006/relationships/hyperlink" Target="https://www.youtube.com/watch?v=6VCI9BKnz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85EB-C633-471B-9D53-C7278181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2020-06-02T08:34:00Z</dcterms:created>
  <dcterms:modified xsi:type="dcterms:W3CDTF">2020-06-02T10:17:00Z</dcterms:modified>
</cp:coreProperties>
</file>