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Default="00281895">
      <w:pPr>
        <w:rPr>
          <w:rFonts w:ascii="Times New Roman" w:hAnsi="Times New Roman" w:cs="Times New Roman"/>
          <w:b/>
          <w:sz w:val="24"/>
          <w:szCs w:val="24"/>
        </w:rPr>
      </w:pPr>
      <w:r w:rsidRPr="00AB000E">
        <w:rPr>
          <w:rFonts w:ascii="Times New Roman" w:hAnsi="Times New Roman" w:cs="Times New Roman"/>
          <w:b/>
          <w:sz w:val="24"/>
          <w:szCs w:val="24"/>
        </w:rPr>
        <w:t>15.05 piątek</w:t>
      </w:r>
    </w:p>
    <w:p w:rsidR="00AB000E" w:rsidRPr="00AB000E" w:rsidRDefault="00AB000E">
      <w:pPr>
        <w:rPr>
          <w:rFonts w:ascii="Times New Roman" w:hAnsi="Times New Roman" w:cs="Times New Roman"/>
          <w:b/>
          <w:sz w:val="24"/>
          <w:szCs w:val="24"/>
        </w:rPr>
      </w:pPr>
    </w:p>
    <w:p w:rsidR="00281895" w:rsidRPr="00EF5820" w:rsidRDefault="00EF5820" w:rsidP="00AB000E">
      <w:pPr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Zadanie 1</w:t>
      </w:r>
    </w:p>
    <w:p w:rsidR="00AB000E" w:rsidRDefault="00281895" w:rsidP="00AB0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00E">
        <w:rPr>
          <w:rFonts w:ascii="Times New Roman" w:hAnsi="Times New Roman" w:cs="Times New Roman"/>
          <w:b/>
          <w:bCs/>
          <w:sz w:val="24"/>
          <w:szCs w:val="24"/>
        </w:rPr>
        <w:t>Rodzic czyta wiersz „Ćwir, czyli kiedy wejdziesz między wrony, musisz krakać</w:t>
      </w:r>
      <w:r w:rsidR="00AB000E">
        <w:rPr>
          <w:rFonts w:ascii="Times New Roman" w:hAnsi="Times New Roman" w:cs="Times New Roman"/>
          <w:b/>
          <w:bCs/>
          <w:sz w:val="24"/>
          <w:szCs w:val="24"/>
        </w:rPr>
        <w:t xml:space="preserve"> jak i</w:t>
      </w:r>
    </w:p>
    <w:p w:rsidR="00AB000E" w:rsidRDefault="00281895" w:rsidP="00AB000E">
      <w:pPr>
        <w:rPr>
          <w:rFonts w:ascii="Times New Roman" w:hAnsi="Times New Roman" w:cs="Times New Roman"/>
          <w:sz w:val="24"/>
          <w:szCs w:val="24"/>
        </w:rPr>
      </w:pPr>
      <w:r w:rsidRPr="00AB000E">
        <w:rPr>
          <w:rFonts w:ascii="Times New Roman" w:hAnsi="Times New Roman" w:cs="Times New Roman"/>
          <w:b/>
          <w:bCs/>
          <w:sz w:val="24"/>
          <w:szCs w:val="24"/>
        </w:rPr>
        <w:t>one”</w:t>
      </w:r>
      <w:r w:rsidR="00AB00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0E">
        <w:rPr>
          <w:rFonts w:ascii="Times New Roman" w:hAnsi="Times New Roman" w:cs="Times New Roman"/>
          <w:sz w:val="24"/>
          <w:szCs w:val="24"/>
        </w:rPr>
        <w:t>Rodzic zachęca dziecko do uważnego słuchania wiersza</w:t>
      </w:r>
      <w:r w:rsidR="00AB000E">
        <w:rPr>
          <w:rFonts w:ascii="Times New Roman" w:hAnsi="Times New Roman" w:cs="Times New Roman"/>
          <w:sz w:val="24"/>
          <w:szCs w:val="24"/>
        </w:rPr>
        <w:t>. Przed jego odczytaniem prosi,</w:t>
      </w:r>
    </w:p>
    <w:p w:rsidR="00AB000E" w:rsidRDefault="00281895" w:rsidP="00AB000E">
      <w:pPr>
        <w:rPr>
          <w:rFonts w:ascii="Times New Roman" w:hAnsi="Times New Roman" w:cs="Times New Roman"/>
          <w:sz w:val="24"/>
          <w:szCs w:val="24"/>
        </w:rPr>
      </w:pPr>
      <w:r w:rsidRPr="00AB000E">
        <w:rPr>
          <w:rFonts w:ascii="Times New Roman" w:hAnsi="Times New Roman" w:cs="Times New Roman"/>
          <w:sz w:val="24"/>
          <w:szCs w:val="24"/>
        </w:rPr>
        <w:t>by dziecko zwróciło uwagę na niektóre szczegóły: Podczas słuchania wiersza zastanów się</w:t>
      </w:r>
      <w:r w:rsidR="00AB000E">
        <w:rPr>
          <w:rFonts w:ascii="Times New Roman" w:hAnsi="Times New Roman" w:cs="Times New Roman"/>
          <w:sz w:val="24"/>
          <w:szCs w:val="24"/>
        </w:rPr>
        <w:t>,</w:t>
      </w:r>
    </w:p>
    <w:p w:rsidR="00AB000E" w:rsidRDefault="00281895" w:rsidP="00AB000E">
      <w:pPr>
        <w:rPr>
          <w:rFonts w:ascii="Times New Roman" w:hAnsi="Times New Roman" w:cs="Times New Roman"/>
          <w:sz w:val="24"/>
          <w:szCs w:val="24"/>
        </w:rPr>
      </w:pPr>
      <w:r w:rsidRPr="00AB000E">
        <w:rPr>
          <w:rFonts w:ascii="Times New Roman" w:hAnsi="Times New Roman" w:cs="Times New Roman"/>
          <w:sz w:val="24"/>
          <w:szCs w:val="24"/>
        </w:rPr>
        <w:t>proszę, dlaczego wrony były takie zdenerwowane, że wróbel wydaje inne dźwięki niż</w:t>
      </w:r>
      <w:r w:rsidR="00AB000E">
        <w:rPr>
          <w:rFonts w:ascii="Times New Roman" w:hAnsi="Times New Roman" w:cs="Times New Roman"/>
          <w:sz w:val="24"/>
          <w:szCs w:val="24"/>
        </w:rPr>
        <w:t xml:space="preserve"> one.</w:t>
      </w:r>
    </w:p>
    <w:p w:rsidR="00AB000E" w:rsidRDefault="00281895" w:rsidP="00AB0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00E">
        <w:rPr>
          <w:rFonts w:ascii="Times New Roman" w:hAnsi="Times New Roman" w:cs="Times New Roman"/>
          <w:sz w:val="24"/>
          <w:szCs w:val="24"/>
        </w:rPr>
        <w:t xml:space="preserve">Pomyśl też o tym, co może oznaczać przysłowie </w:t>
      </w:r>
      <w:r w:rsidRPr="00AB000E">
        <w:rPr>
          <w:rFonts w:ascii="Times New Roman" w:hAnsi="Times New Roman" w:cs="Times New Roman"/>
          <w:b/>
          <w:bCs/>
          <w:sz w:val="24"/>
          <w:szCs w:val="24"/>
        </w:rPr>
        <w:t>„Kiedy wejdziesz mię</w:t>
      </w:r>
      <w:r w:rsidR="00AB000E">
        <w:rPr>
          <w:rFonts w:ascii="Times New Roman" w:hAnsi="Times New Roman" w:cs="Times New Roman"/>
          <w:b/>
          <w:bCs/>
          <w:sz w:val="24"/>
          <w:szCs w:val="24"/>
        </w:rPr>
        <w:t>dzy wrony, musisz</w:t>
      </w:r>
    </w:p>
    <w:p w:rsidR="00281895" w:rsidRPr="00AB000E" w:rsidRDefault="00281895" w:rsidP="00AB0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00E">
        <w:rPr>
          <w:rFonts w:ascii="Times New Roman" w:hAnsi="Times New Roman" w:cs="Times New Roman"/>
          <w:b/>
          <w:bCs/>
          <w:sz w:val="24"/>
          <w:szCs w:val="24"/>
        </w:rPr>
        <w:t>krakać jak i one”.</w:t>
      </w:r>
    </w:p>
    <w:p w:rsidR="00281895" w:rsidRPr="00AB000E" w:rsidRDefault="00281895" w:rsidP="00AB00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1895" w:rsidRPr="00EF5820" w:rsidRDefault="00281895" w:rsidP="00AB000E">
      <w:pPr>
        <w:pStyle w:val="Default"/>
        <w:spacing w:line="276" w:lineRule="auto"/>
        <w:rPr>
          <w:i/>
        </w:rPr>
      </w:pPr>
      <w:r w:rsidRPr="00EF5820">
        <w:rPr>
          <w:i/>
        </w:rPr>
        <w:t xml:space="preserve">Ćwir, czyli kiedy wejdziesz między wrony, musisz krakać jak i one </w:t>
      </w:r>
    </w:p>
    <w:p w:rsidR="00281895" w:rsidRPr="00EF5820" w:rsidRDefault="00281895" w:rsidP="00AB000E">
      <w:pPr>
        <w:rPr>
          <w:rFonts w:ascii="Times New Roman" w:hAnsi="Times New Roman" w:cs="Times New Roman"/>
          <w:i/>
          <w:sz w:val="24"/>
          <w:szCs w:val="24"/>
        </w:rPr>
      </w:pPr>
      <w:r w:rsidRPr="00EF5820">
        <w:rPr>
          <w:rFonts w:ascii="Times New Roman" w:hAnsi="Times New Roman" w:cs="Times New Roman"/>
          <w:i/>
          <w:sz w:val="24"/>
          <w:szCs w:val="24"/>
        </w:rPr>
        <w:t>Agnieszka Frączek</w:t>
      </w:r>
    </w:p>
    <w:p w:rsidR="00281895" w:rsidRPr="00AB000E" w:rsidRDefault="00281895" w:rsidP="00AB00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00"/>
        <w:gridCol w:w="3900"/>
      </w:tblGrid>
      <w:tr w:rsidR="00281895" w:rsidRPr="00AB000E">
        <w:trPr>
          <w:trHeight w:val="1489"/>
        </w:trPr>
        <w:tc>
          <w:tcPr>
            <w:tcW w:w="3900" w:type="dxa"/>
          </w:tcPr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Wróbel w gości wpadł do wron.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I już w progu, jak to on,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bardzo grzecznie: – Ćwir, ćwir! – rzekł.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Wrony na to w dziki skrzek: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– Co on gada?!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– Kra, kra, kra!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– Tyś słyszała to, co ja?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– Jakiś jazgot?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– Zgrzyt?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– I brzdęk?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– Co to był za dziwny dźwięk?! </w:t>
            </w:r>
          </w:p>
        </w:tc>
        <w:tc>
          <w:tcPr>
            <w:tcW w:w="3900" w:type="dxa"/>
          </w:tcPr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Wróbel: Ćwir! – powtórzył więc.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Wtedy wrony: buch, bam, bęc!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po kolei spadły: bach!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z przerażenia wprost na piach.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A gdy otrzepały puch,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oczyściły z piachu brzuch,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skrzydła, dzióbek oraz pięty, </w:t>
            </w:r>
          </w:p>
          <w:p w:rsidR="00281895" w:rsidRPr="00933B21" w:rsidRDefault="00281895" w:rsidP="00AB000E">
            <w:pPr>
              <w:pStyle w:val="Default"/>
              <w:spacing w:line="276" w:lineRule="auto"/>
              <w:rPr>
                <w:color w:val="C00000"/>
              </w:rPr>
            </w:pPr>
            <w:r w:rsidRPr="00933B21">
              <w:rPr>
                <w:color w:val="C00000"/>
              </w:rPr>
              <w:t xml:space="preserve">rzekły: – Biedak jest </w:t>
            </w:r>
            <w:proofErr w:type="spellStart"/>
            <w:r w:rsidRPr="00933B21">
              <w:rPr>
                <w:color w:val="C00000"/>
              </w:rPr>
              <w:t>ćwirnięty</w:t>
            </w:r>
            <w:proofErr w:type="spellEnd"/>
            <w:r w:rsidRPr="00933B21">
              <w:rPr>
                <w:color w:val="C00000"/>
              </w:rPr>
              <w:t xml:space="preserve">. </w:t>
            </w:r>
          </w:p>
        </w:tc>
      </w:tr>
    </w:tbl>
    <w:p w:rsidR="00281895" w:rsidRPr="00AB000E" w:rsidRDefault="00281895" w:rsidP="00AB000E">
      <w:pPr>
        <w:rPr>
          <w:rFonts w:ascii="Times New Roman" w:hAnsi="Times New Roman" w:cs="Times New Roman"/>
          <w:sz w:val="24"/>
          <w:szCs w:val="24"/>
        </w:rPr>
      </w:pPr>
    </w:p>
    <w:p w:rsidR="00281895" w:rsidRPr="00AB000E" w:rsidRDefault="00281895" w:rsidP="00AB000E">
      <w:pPr>
        <w:pStyle w:val="Default"/>
        <w:spacing w:line="276" w:lineRule="auto"/>
      </w:pPr>
      <w:r w:rsidRPr="00AB000E">
        <w:t xml:space="preserve">Po przeczytaniu wiersza rodzic prowadzi rozmowę z dzieckiem: </w:t>
      </w:r>
    </w:p>
    <w:p w:rsidR="00281895" w:rsidRPr="00AB000E" w:rsidRDefault="00281895" w:rsidP="00AB000E">
      <w:pPr>
        <w:pStyle w:val="Default"/>
        <w:spacing w:line="276" w:lineRule="auto"/>
      </w:pPr>
    </w:p>
    <w:p w:rsidR="00281895" w:rsidRPr="00AB000E" w:rsidRDefault="00281895" w:rsidP="00AB000E">
      <w:pPr>
        <w:pStyle w:val="Default"/>
        <w:spacing w:line="276" w:lineRule="auto"/>
      </w:pPr>
      <w:r w:rsidRPr="00AB000E">
        <w:t xml:space="preserve">Dlaczego wrony były takie zdenerwowane, że wróbel wydaje inne dźwięki niż one? </w:t>
      </w:r>
    </w:p>
    <w:p w:rsidR="00281895" w:rsidRPr="00AB000E" w:rsidRDefault="00281895" w:rsidP="00AB000E">
      <w:pPr>
        <w:pStyle w:val="Default"/>
        <w:spacing w:line="276" w:lineRule="auto"/>
      </w:pPr>
      <w:r w:rsidRPr="00AB000E">
        <w:t xml:space="preserve">Jak myślicie, dlaczego chciały, żeby wszyscy mówili tak samo? </w:t>
      </w:r>
    </w:p>
    <w:p w:rsidR="00281895" w:rsidRPr="00AB000E" w:rsidRDefault="00281895" w:rsidP="00AB000E">
      <w:pPr>
        <w:pStyle w:val="Default"/>
        <w:spacing w:line="276" w:lineRule="auto"/>
      </w:pPr>
      <w:r w:rsidRPr="00AB000E">
        <w:t xml:space="preserve">Czy dźwięki „kra” były lepsze lub gorsze od „ćwir”, jak myślicie? </w:t>
      </w:r>
    </w:p>
    <w:p w:rsidR="00281895" w:rsidRPr="00AB000E" w:rsidRDefault="00281895" w:rsidP="00AB000E">
      <w:pPr>
        <w:pStyle w:val="Default"/>
        <w:spacing w:line="276" w:lineRule="auto"/>
      </w:pPr>
      <w:r w:rsidRPr="00AB000E">
        <w:t xml:space="preserve">Co może oznaczać przysłowie „Kiedy wejdziesz między wrony, musisz krakać jak i one”? Czy pasuje ono do każdej sytuacji? </w:t>
      </w:r>
    </w:p>
    <w:p w:rsidR="00281895" w:rsidRPr="00AB000E" w:rsidRDefault="00281895" w:rsidP="00AB000E">
      <w:pPr>
        <w:pStyle w:val="Default"/>
        <w:spacing w:line="276" w:lineRule="auto"/>
      </w:pPr>
      <w:r w:rsidRPr="00AB000E">
        <w:t xml:space="preserve">Czy wszystkim ludziom musi podobać się to samo? </w:t>
      </w:r>
    </w:p>
    <w:p w:rsidR="00281895" w:rsidRPr="00AB000E" w:rsidRDefault="00281895" w:rsidP="00AB000E">
      <w:pPr>
        <w:pStyle w:val="Default"/>
        <w:spacing w:line="276" w:lineRule="auto"/>
      </w:pPr>
      <w:r w:rsidRPr="00AB000E">
        <w:t xml:space="preserve">Co to znaczy, że mamy różny gust, różne upodobania? </w:t>
      </w:r>
    </w:p>
    <w:p w:rsidR="00281895" w:rsidRPr="00AB000E" w:rsidRDefault="00281895" w:rsidP="00AB000E">
      <w:pPr>
        <w:rPr>
          <w:rFonts w:ascii="Times New Roman" w:hAnsi="Times New Roman" w:cs="Times New Roman"/>
          <w:sz w:val="24"/>
          <w:szCs w:val="24"/>
        </w:rPr>
      </w:pPr>
      <w:r w:rsidRPr="00AB000E">
        <w:rPr>
          <w:rFonts w:ascii="Times New Roman" w:hAnsi="Times New Roman" w:cs="Times New Roman"/>
          <w:sz w:val="24"/>
          <w:szCs w:val="24"/>
        </w:rPr>
        <w:t>Czy te upodobania mogą być lepsze albo gorsze, tak jak chciały wrony?</w:t>
      </w:r>
    </w:p>
    <w:p w:rsidR="00281895" w:rsidRDefault="00281895" w:rsidP="00AB000E">
      <w:pPr>
        <w:rPr>
          <w:rFonts w:ascii="Times New Roman" w:hAnsi="Times New Roman" w:cs="Times New Roman"/>
          <w:sz w:val="24"/>
          <w:szCs w:val="24"/>
        </w:rPr>
      </w:pPr>
    </w:p>
    <w:p w:rsidR="00AB000E" w:rsidRPr="00EF5820" w:rsidRDefault="00AB000E" w:rsidP="00AB000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5820">
        <w:rPr>
          <w:rFonts w:ascii="Times New Roman" w:hAnsi="Times New Roman" w:cs="Times New Roman"/>
          <w:b/>
          <w:color w:val="FF0000"/>
          <w:sz w:val="24"/>
          <w:szCs w:val="24"/>
        </w:rPr>
        <w:t>Zadanie 2</w:t>
      </w:r>
    </w:p>
    <w:p w:rsidR="00281895" w:rsidRPr="00AB000E" w:rsidRDefault="00281895" w:rsidP="00AB0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00E">
        <w:rPr>
          <w:rFonts w:ascii="Times New Roman" w:hAnsi="Times New Roman" w:cs="Times New Roman"/>
          <w:b/>
          <w:bCs/>
          <w:sz w:val="24"/>
          <w:szCs w:val="24"/>
        </w:rPr>
        <w:t>„Jaka muzyka pasuje?”</w:t>
      </w:r>
    </w:p>
    <w:p w:rsidR="00281895" w:rsidRPr="00AB000E" w:rsidRDefault="00281895" w:rsidP="00AB000E">
      <w:pPr>
        <w:pStyle w:val="Default"/>
        <w:spacing w:line="276" w:lineRule="auto"/>
      </w:pPr>
      <w:r w:rsidRPr="00AB000E">
        <w:t xml:space="preserve">Rodzic zachęca dziecko do wypowiadania się na temat różnych rodzajów muzyki: Opowiedz, proszę, słowami, jaka muzyka, twoim zdaniem, najbardziej pasuje do tańca? </w:t>
      </w:r>
    </w:p>
    <w:p w:rsidR="00281895" w:rsidRPr="00AB000E" w:rsidRDefault="00281895" w:rsidP="00AB000E">
      <w:pPr>
        <w:pStyle w:val="Default"/>
        <w:spacing w:line="276" w:lineRule="auto"/>
      </w:pPr>
      <w:r w:rsidRPr="00AB000E">
        <w:t xml:space="preserve">Jaki jest najbardziej znany utwór, który śpiewamy na urodzinach? </w:t>
      </w:r>
    </w:p>
    <w:p w:rsidR="00281895" w:rsidRPr="00AB000E" w:rsidRDefault="00281895" w:rsidP="00AB000E">
      <w:pPr>
        <w:pStyle w:val="Default"/>
        <w:spacing w:line="276" w:lineRule="auto"/>
      </w:pPr>
      <w:r w:rsidRPr="00AB000E">
        <w:t xml:space="preserve">Czy w każdym kraju ten utwór brzmi tak samo? </w:t>
      </w:r>
    </w:p>
    <w:p w:rsidR="00281895" w:rsidRPr="00AB000E" w:rsidRDefault="00281895" w:rsidP="00AB000E">
      <w:pPr>
        <w:pStyle w:val="Default"/>
        <w:spacing w:line="276" w:lineRule="auto"/>
      </w:pPr>
      <w:r w:rsidRPr="00AB000E">
        <w:t xml:space="preserve">Jeśli chcecie odpocząć, jaki rodzaj muzyki wybierzecie? </w:t>
      </w:r>
    </w:p>
    <w:p w:rsidR="00281895" w:rsidRPr="00AB000E" w:rsidRDefault="00281895" w:rsidP="00AB000E">
      <w:pPr>
        <w:pStyle w:val="Default"/>
        <w:spacing w:line="276" w:lineRule="auto"/>
      </w:pPr>
      <w:r w:rsidRPr="00AB000E">
        <w:lastRenderedPageBreak/>
        <w:t xml:space="preserve">Czy dźwięki płynące z lasu, rzeki, szum morza to też muzyka? </w:t>
      </w:r>
    </w:p>
    <w:p w:rsidR="00281895" w:rsidRPr="00AB000E" w:rsidRDefault="00281895" w:rsidP="00AB000E">
      <w:pPr>
        <w:pStyle w:val="Default"/>
        <w:spacing w:line="276" w:lineRule="auto"/>
      </w:pPr>
      <w:r w:rsidRPr="00AB000E">
        <w:t xml:space="preserve">W jakich okolicznościach śpiewamy „Mazurka Dąbrowskiego”? </w:t>
      </w:r>
    </w:p>
    <w:p w:rsidR="00AB000E" w:rsidRDefault="00281895" w:rsidP="00AB000E">
      <w:pPr>
        <w:rPr>
          <w:rFonts w:ascii="Times New Roman" w:hAnsi="Times New Roman" w:cs="Times New Roman"/>
          <w:sz w:val="24"/>
          <w:szCs w:val="24"/>
        </w:rPr>
      </w:pPr>
      <w:r w:rsidRPr="00AB000E">
        <w:rPr>
          <w:rFonts w:ascii="Times New Roman" w:hAnsi="Times New Roman" w:cs="Times New Roman"/>
          <w:sz w:val="24"/>
          <w:szCs w:val="24"/>
        </w:rPr>
        <w:t>Rodzic podsumowuje wypowiedzi dziecka, wspominając, że w okreś</w:t>
      </w:r>
      <w:r w:rsidR="00AB000E">
        <w:rPr>
          <w:rFonts w:ascii="Times New Roman" w:hAnsi="Times New Roman" w:cs="Times New Roman"/>
          <w:sz w:val="24"/>
          <w:szCs w:val="24"/>
        </w:rPr>
        <w:t>lonych sytuacjach</w:t>
      </w:r>
    </w:p>
    <w:p w:rsidR="00281895" w:rsidRPr="00AB000E" w:rsidRDefault="00281895" w:rsidP="00AB000E">
      <w:pPr>
        <w:rPr>
          <w:rFonts w:ascii="Times New Roman" w:hAnsi="Times New Roman" w:cs="Times New Roman"/>
          <w:sz w:val="24"/>
          <w:szCs w:val="24"/>
        </w:rPr>
      </w:pPr>
      <w:r w:rsidRPr="00AB000E">
        <w:rPr>
          <w:rFonts w:ascii="Times New Roman" w:hAnsi="Times New Roman" w:cs="Times New Roman"/>
          <w:sz w:val="24"/>
          <w:szCs w:val="24"/>
        </w:rPr>
        <w:t>niektóre rodzaje muzyki lepiej oddają charakter uczuć niż inne. Warto jednak, by rodzic</w:t>
      </w:r>
    </w:p>
    <w:p w:rsidR="00AB000E" w:rsidRDefault="00281895" w:rsidP="00AB000E">
      <w:pPr>
        <w:rPr>
          <w:rFonts w:ascii="Times New Roman" w:hAnsi="Times New Roman" w:cs="Times New Roman"/>
          <w:sz w:val="24"/>
          <w:szCs w:val="24"/>
        </w:rPr>
      </w:pPr>
      <w:r w:rsidRPr="00AB000E">
        <w:rPr>
          <w:rFonts w:ascii="Times New Roman" w:hAnsi="Times New Roman" w:cs="Times New Roman"/>
          <w:sz w:val="24"/>
          <w:szCs w:val="24"/>
        </w:rPr>
        <w:t>podkreślił, że czasem nasze indywidualne upodobania mogą nie pasować</w:t>
      </w:r>
      <w:r w:rsidR="00AB000E">
        <w:rPr>
          <w:rFonts w:ascii="Times New Roman" w:hAnsi="Times New Roman" w:cs="Times New Roman"/>
          <w:sz w:val="24"/>
          <w:szCs w:val="24"/>
        </w:rPr>
        <w:t xml:space="preserve"> do tych ogólnie</w:t>
      </w:r>
    </w:p>
    <w:p w:rsidR="00AB000E" w:rsidRDefault="00281895" w:rsidP="00AB000E">
      <w:pPr>
        <w:rPr>
          <w:rFonts w:ascii="Times New Roman" w:hAnsi="Times New Roman" w:cs="Times New Roman"/>
          <w:sz w:val="24"/>
          <w:szCs w:val="24"/>
        </w:rPr>
      </w:pPr>
      <w:r w:rsidRPr="00AB000E">
        <w:rPr>
          <w:rFonts w:ascii="Times New Roman" w:hAnsi="Times New Roman" w:cs="Times New Roman"/>
          <w:sz w:val="24"/>
          <w:szCs w:val="24"/>
        </w:rPr>
        <w:t>przyjętych. Ważne, żeby powiedział wprost, że taka sytuacja jest jak najbardziej w porzą</w:t>
      </w:r>
      <w:r w:rsidR="00AB000E">
        <w:rPr>
          <w:rFonts w:ascii="Times New Roman" w:hAnsi="Times New Roman" w:cs="Times New Roman"/>
          <w:sz w:val="24"/>
          <w:szCs w:val="24"/>
        </w:rPr>
        <w:t>dku.</w:t>
      </w:r>
    </w:p>
    <w:p w:rsidR="00AB000E" w:rsidRDefault="00281895" w:rsidP="00AB000E">
      <w:pPr>
        <w:rPr>
          <w:rFonts w:ascii="Times New Roman" w:hAnsi="Times New Roman" w:cs="Times New Roman"/>
          <w:sz w:val="24"/>
          <w:szCs w:val="24"/>
        </w:rPr>
      </w:pPr>
      <w:r w:rsidRPr="00AB000E">
        <w:rPr>
          <w:rFonts w:ascii="Times New Roman" w:hAnsi="Times New Roman" w:cs="Times New Roman"/>
          <w:sz w:val="24"/>
          <w:szCs w:val="24"/>
        </w:rPr>
        <w:t>Rodzic może przywołać sytuację z wiersza Ćwir, czyli kiedy wejdziesz mię</w:t>
      </w:r>
      <w:r w:rsidR="00AB000E">
        <w:rPr>
          <w:rFonts w:ascii="Times New Roman" w:hAnsi="Times New Roman" w:cs="Times New Roman"/>
          <w:sz w:val="24"/>
          <w:szCs w:val="24"/>
        </w:rPr>
        <w:t>dzy wrony,</w:t>
      </w:r>
    </w:p>
    <w:p w:rsidR="00281895" w:rsidRPr="00AB000E" w:rsidRDefault="00281895" w:rsidP="00AB000E">
      <w:pPr>
        <w:rPr>
          <w:rFonts w:ascii="Times New Roman" w:hAnsi="Times New Roman" w:cs="Times New Roman"/>
          <w:sz w:val="24"/>
          <w:szCs w:val="24"/>
        </w:rPr>
      </w:pPr>
      <w:r w:rsidRPr="00AB000E">
        <w:rPr>
          <w:rFonts w:ascii="Times New Roman" w:hAnsi="Times New Roman" w:cs="Times New Roman"/>
          <w:sz w:val="24"/>
          <w:szCs w:val="24"/>
        </w:rPr>
        <w:t>musisz krakać jak i one, aby jeszcze raz podkreślić, że różnice w upodobaniach są naturalne.</w:t>
      </w:r>
    </w:p>
    <w:p w:rsidR="00281895" w:rsidRDefault="00281895" w:rsidP="00AB000E">
      <w:pPr>
        <w:rPr>
          <w:rFonts w:ascii="Times New Roman" w:hAnsi="Times New Roman" w:cs="Times New Roman"/>
          <w:sz w:val="24"/>
          <w:szCs w:val="24"/>
        </w:rPr>
      </w:pPr>
    </w:p>
    <w:p w:rsidR="00EF5820" w:rsidRPr="00933B21" w:rsidRDefault="00933B21" w:rsidP="00EF5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Obejrzyjcie występ </w:t>
      </w:r>
      <w:r w:rsidR="00AB000E" w:rsidRPr="00933B21">
        <w:rPr>
          <w:rFonts w:ascii="Times New Roman" w:hAnsi="Times New Roman" w:cs="Times New Roman"/>
          <w:b/>
          <w:sz w:val="24"/>
          <w:szCs w:val="24"/>
        </w:rPr>
        <w:t>orkiestry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00E" w:rsidRPr="00933B21">
        <w:rPr>
          <w:rFonts w:ascii="Times New Roman" w:hAnsi="Times New Roman" w:cs="Times New Roman"/>
          <w:b/>
          <w:sz w:val="24"/>
          <w:szCs w:val="24"/>
        </w:rPr>
        <w:t xml:space="preserve"> GRANDIOZ</w:t>
      </w:r>
      <w:r w:rsidR="00EF5820" w:rsidRPr="00933B21">
        <w:rPr>
          <w:rFonts w:ascii="Times New Roman" w:hAnsi="Times New Roman" w:cs="Times New Roman"/>
          <w:b/>
          <w:sz w:val="24"/>
          <w:szCs w:val="24"/>
        </w:rPr>
        <w:t>O</w:t>
      </w:r>
    </w:p>
    <w:p w:rsidR="00EF5820" w:rsidRDefault="0001782D" w:rsidP="00AB0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="00EF5820" w:rsidRPr="005927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https://www.youtube.com/watch?v=pjyB9j-fHZk</w:t>
        </w:r>
      </w:hyperlink>
    </w:p>
    <w:p w:rsidR="0001782D" w:rsidRDefault="0001782D" w:rsidP="0001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instrumenty zauważyliście?</w:t>
      </w:r>
    </w:p>
    <w:p w:rsidR="00AB000E" w:rsidRDefault="00AB000E" w:rsidP="00017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00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16640" cy="2614671"/>
            <wp:effectExtent l="171450" t="133350" r="355410" b="299979"/>
            <wp:docPr id="2" name="Obraz 1" descr="http://grandioso.pl/HOME_files/IMG_20190501_104647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ndioso.pl/HOME_files/IMG_20190501_104647ma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14" cy="2613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782D" w:rsidRDefault="0001782D" w:rsidP="00017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82D" w:rsidRPr="00EF5820" w:rsidRDefault="0001782D" w:rsidP="0001782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5820">
        <w:rPr>
          <w:rFonts w:ascii="Times New Roman" w:hAnsi="Times New Roman" w:cs="Times New Roman"/>
          <w:b/>
          <w:color w:val="FF0000"/>
          <w:sz w:val="24"/>
          <w:szCs w:val="24"/>
        </w:rPr>
        <w:t>Zadanie 3</w:t>
      </w:r>
    </w:p>
    <w:p w:rsidR="0001782D" w:rsidRDefault="0001782D" w:rsidP="0001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kartach pracy 20</w:t>
      </w:r>
      <w:r w:rsidR="008D61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cz.4 napisz </w:t>
      </w:r>
      <w:r w:rsidR="008D6121">
        <w:rPr>
          <w:rFonts w:ascii="Times New Roman" w:hAnsi="Times New Roman" w:cs="Times New Roman"/>
          <w:sz w:val="24"/>
          <w:szCs w:val="24"/>
        </w:rPr>
        <w:t>litery po śladzie i samodzielnie oraz zdania.</w:t>
      </w:r>
    </w:p>
    <w:p w:rsidR="008D6121" w:rsidRDefault="008D6121" w:rsidP="0001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zadanie w karcie pracy 20b.</w:t>
      </w:r>
    </w:p>
    <w:p w:rsidR="008D6121" w:rsidRDefault="008D6121" w:rsidP="0001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 czytankę z </w:t>
      </w:r>
      <w:r w:rsidRPr="008D6121">
        <w:rPr>
          <w:rFonts w:ascii="Times New Roman" w:hAnsi="Times New Roman" w:cs="Times New Roman"/>
          <w:i/>
          <w:sz w:val="24"/>
          <w:szCs w:val="24"/>
        </w:rPr>
        <w:t>Księgi Zabaw z literami</w:t>
      </w:r>
      <w:r w:rsidRPr="008D6121">
        <w:rPr>
          <w:rFonts w:ascii="Times New Roman" w:hAnsi="Times New Roman" w:cs="Times New Roman"/>
          <w:sz w:val="24"/>
          <w:szCs w:val="24"/>
        </w:rPr>
        <w:t>, strona</w:t>
      </w:r>
      <w:r>
        <w:rPr>
          <w:rFonts w:ascii="Times New Roman" w:hAnsi="Times New Roman" w:cs="Times New Roman"/>
          <w:sz w:val="24"/>
          <w:szCs w:val="24"/>
        </w:rPr>
        <w:t xml:space="preserve"> 70.</w:t>
      </w:r>
    </w:p>
    <w:p w:rsidR="0001782D" w:rsidRDefault="0001782D" w:rsidP="0001782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5820" w:rsidRPr="00EF5820" w:rsidRDefault="00EF5820" w:rsidP="00EF5820">
      <w:pPr>
        <w:ind w:left="0" w:firstLine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EF5820">
        <w:rPr>
          <w:rFonts w:ascii="Times New Roman" w:hAnsi="Times New Roman" w:cs="Times New Roman"/>
          <w:b/>
          <w:i/>
          <w:color w:val="FF0000"/>
          <w:sz w:val="48"/>
          <w:szCs w:val="48"/>
        </w:rPr>
        <w:t>Udanego weekendu!:</w:t>
      </w:r>
      <w:r w:rsidRPr="00EF5820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4A"/>
      </w:r>
      <w:r w:rsidRPr="00EF5820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4A"/>
      </w:r>
      <w:r w:rsidRPr="00EF5820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4A"/>
      </w:r>
      <w:r w:rsidRPr="00EF5820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4A"/>
      </w:r>
    </w:p>
    <w:sectPr w:rsidR="00EF5820" w:rsidRPr="00EF5820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895"/>
    <w:rsid w:val="0001782D"/>
    <w:rsid w:val="00281895"/>
    <w:rsid w:val="008D6121"/>
    <w:rsid w:val="00933B21"/>
    <w:rsid w:val="00AB000E"/>
    <w:rsid w:val="00AF696B"/>
    <w:rsid w:val="00D47DAD"/>
    <w:rsid w:val="00E20182"/>
    <w:rsid w:val="00E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89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0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0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7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pjyB9j-fHZ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</cp:revision>
  <dcterms:created xsi:type="dcterms:W3CDTF">2020-05-14T17:22:00Z</dcterms:created>
  <dcterms:modified xsi:type="dcterms:W3CDTF">2020-05-14T18:59:00Z</dcterms:modified>
</cp:coreProperties>
</file>